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0286" w:rsidRDefault="00640286" w:rsidP="00640286">
      <w:pPr>
        <w:ind w:left="720"/>
        <w:jc w:val="both"/>
      </w:pPr>
      <w:r w:rsidRPr="00640286">
        <w:t>Wydatek poniesiony ze środków wsparcia finansowego inwestycyjnego/pomostowego w ramach projektu „Przedsiębiorczość przep</w:t>
      </w:r>
      <w:r w:rsidRPr="00640286">
        <w:t>isem na sukces”. Projekt współfinansowany ze środków Unii Europejskiej w ramach Europejskiego Funduszu Społecznego.</w:t>
      </w:r>
    </w:p>
    <w:p w:rsidR="00640286" w:rsidRPr="00640286" w:rsidRDefault="00640286" w:rsidP="00640286">
      <w:r w:rsidRPr="00640286">
        <w:t>Zakup sfinansowany:</w:t>
      </w:r>
    </w:p>
    <w:p w:rsidR="00000000" w:rsidRPr="00640286" w:rsidRDefault="00640286" w:rsidP="00640286">
      <w:r w:rsidRPr="00640286">
        <w:t>Z dotacji w kwocie-</w:t>
      </w:r>
    </w:p>
    <w:p w:rsidR="007979F5" w:rsidRDefault="00640286" w:rsidP="00640286">
      <w:r w:rsidRPr="00640286">
        <w:t>Z wkładu własnego w kwocie-</w:t>
      </w:r>
    </w:p>
    <w:sectPr w:rsidR="007979F5" w:rsidSect="0079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F2C"/>
    <w:multiLevelType w:val="hybridMultilevel"/>
    <w:tmpl w:val="87A40820"/>
    <w:lvl w:ilvl="0" w:tplc="0EE00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A8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4F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4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A4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84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6D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A1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AE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67D9D"/>
    <w:multiLevelType w:val="hybridMultilevel"/>
    <w:tmpl w:val="9738E8C6"/>
    <w:lvl w:ilvl="0" w:tplc="B26ED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8C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64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25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85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47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5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4E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2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5075"/>
    <w:rsid w:val="000D034A"/>
    <w:rsid w:val="003423CA"/>
    <w:rsid w:val="005E5075"/>
    <w:rsid w:val="00640286"/>
    <w:rsid w:val="007979F5"/>
    <w:rsid w:val="00E576B4"/>
    <w:rsid w:val="00FB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F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261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Sokołowska</dc:creator>
  <cp:lastModifiedBy>Anna Sokołowska</cp:lastModifiedBy>
  <cp:revision>2</cp:revision>
  <dcterms:created xsi:type="dcterms:W3CDTF">2014-07-09T13:15:00Z</dcterms:created>
  <dcterms:modified xsi:type="dcterms:W3CDTF">2014-07-09T13:16:00Z</dcterms:modified>
</cp:coreProperties>
</file>